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2F3CCD">
        <w:rPr>
          <w:rFonts w:ascii="Franklin Gothic Book" w:hAnsi="Franklin Gothic Book" w:cs="Calibri"/>
          <w:sz w:val="20"/>
        </w:rPr>
        <w:t>Kompostáreň v meste Námestovo</w:t>
      </w:r>
      <w:bookmarkStart w:id="0" w:name="_GoBack"/>
      <w:bookmarkEnd w:id="0"/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90795"/>
    <w:rsid w:val="00241770"/>
    <w:rsid w:val="00242CD0"/>
    <w:rsid w:val="00261F16"/>
    <w:rsid w:val="002C1897"/>
    <w:rsid w:val="002C7D6A"/>
    <w:rsid w:val="002D1C9C"/>
    <w:rsid w:val="002F3CCD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8BF"/>
    <w:rsid w:val="00C73C1B"/>
    <w:rsid w:val="00D07CCF"/>
    <w:rsid w:val="00D26E01"/>
    <w:rsid w:val="00D65F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0590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60</cp:revision>
  <dcterms:created xsi:type="dcterms:W3CDTF">2015-11-09T08:11:00Z</dcterms:created>
  <dcterms:modified xsi:type="dcterms:W3CDTF">2020-03-29T14:16:00Z</dcterms:modified>
</cp:coreProperties>
</file>